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AD67" w14:textId="77777777" w:rsidR="00B35612" w:rsidRDefault="006C7E0A">
      <w:pPr>
        <w:jc w:val="center"/>
        <w:rPr>
          <w:sz w:val="32"/>
          <w:szCs w:val="32"/>
        </w:rPr>
      </w:pPr>
      <w:r>
        <w:rPr>
          <w:sz w:val="32"/>
          <w:szCs w:val="32"/>
        </w:rPr>
        <w:t>Prijedlog godišnjeg izvedbenog kurikuluma za 2. razred Etike za školsku godinu 2021./2022.</w:t>
      </w:r>
    </w:p>
    <w:p w14:paraId="5B06154B" w14:textId="77777777" w:rsidR="00B35612" w:rsidRDefault="006C7E0A">
      <w:r>
        <w:t>*Preporuka je da se prva tri tjedna nastave radi ponavljanje gradiva 1. razreda</w:t>
      </w:r>
    </w:p>
    <w:tbl>
      <w:tblPr>
        <w:tblW w:w="148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2108"/>
        <w:gridCol w:w="2319"/>
        <w:gridCol w:w="4571"/>
        <w:gridCol w:w="4612"/>
      </w:tblGrid>
      <w:tr w:rsidR="00B35612" w14:paraId="42863CF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C606" w14:textId="77777777" w:rsidR="00B35612" w:rsidRDefault="00B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9D9C" w14:textId="77777777" w:rsidR="00B35612" w:rsidRDefault="00B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43D1" w14:textId="77777777" w:rsidR="00B35612" w:rsidRDefault="00B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49C0" w14:textId="77777777" w:rsidR="00B35612" w:rsidRDefault="00B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ED4B" w14:textId="77777777" w:rsidR="00B35612" w:rsidRDefault="00B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612" w14:paraId="1CD5C3DB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9B69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TJEDAN</w:t>
            </w:r>
          </w:p>
        </w:tc>
        <w:tc>
          <w:tcPr>
            <w:tcW w:w="2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D026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TEMATSKA CJELINA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4D2B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NASTAVNA TEMA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6521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ODGOJNO-OBRAZOVNI ISHODI</w:t>
            </w:r>
          </w:p>
        </w:tc>
        <w:tc>
          <w:tcPr>
            <w:tcW w:w="4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7C28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OČEKIVANJA MEĐUPREDMETNIH TEMA</w:t>
            </w:r>
          </w:p>
        </w:tc>
      </w:tr>
      <w:tr w:rsidR="00B35612" w14:paraId="7670C27C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5A4F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1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79EB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F175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Uvodni sat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Ponavljanje gradiva 1. razreda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DB1D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B78F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uku A.4/5.4.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Učenik samostalno kritički promišlja i vrednuje ideje</w:t>
            </w:r>
          </w:p>
        </w:tc>
      </w:tr>
      <w:tr w:rsidR="00B35612" w14:paraId="26FADC18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1192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F811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587A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11EB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36CA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6C255BB8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501A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9E95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Ljudska priroda</w:t>
            </w: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8940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Teorije o podrijetlu čovjeka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60BA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A.2.1. Određuje temeljne etičke pojmove povezane s moralnim i etičkim problemima u antropologiji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7871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A.4.1. Razvija sliku o sebi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uku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A.4/5.3. Učenik kreativno djeluje u različitim područjima učenja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="00B35612" w14:paraId="7DFC1B6C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856C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6982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8202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6225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C9A2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218D88E4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FAB1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26E6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3426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Čovjek kao prirodno i kulturno biće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7389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A.2.1. Određuje temeljne etičke pojmove povezane s moralnim i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etičkim problemima u antropologiji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57E3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A.4.1. Razvija sliku o sebi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="00B35612" w14:paraId="5BFBA3F8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5C2F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4A3F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1E31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0654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BE1F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3FD5AA54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52E9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8B1E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Život i izazovi na životnome putu</w:t>
            </w: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A28A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Suživot i suradnja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5B27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A.2.1. Određuje temeljne etičke pojmove povezane s moralnim i etičkim problemima u antropologiji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vrijednosti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CAE5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A.4.3. Promiče lju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dska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C.4.2. Upućuje na međuovisnost članova društva i proces društvene odgovornosti.</w:t>
            </w:r>
          </w:p>
        </w:tc>
      </w:tr>
      <w:tr w:rsidR="00B35612" w14:paraId="4A8EC6DA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2B04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EB67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BC0B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B283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0E20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39391E58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823E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77B0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7BBE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Smisao ljudskog života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1BF0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A.2.1. Određuje temeljne etičke pojmove povezane s moralnim i etičkim problemima u antropologiji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B.2.1. Poštuje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ljudska prava i zauzima se za etičke vrijednosti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9FF3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A.4.1. Razvija sliku o sebi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="00B35612" w14:paraId="3DE3CA0F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F37A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8389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EE0B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FC95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8C6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2DE4B9D1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6B07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1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39F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Raznolikost kultura</w:t>
            </w: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39B4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Multikulturalizam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780C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A.2.1. Određuje temeljne etičke pojmove povezane 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moralnim i etičkim problemima u antropologiji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lastRenderedPageBreak/>
              <w:t>B.2.1. Poštuje ljudska prava i zauzima se za etičke vrijednosti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2D0A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lastRenderedPageBreak/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C.4.2. Upu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ćuje na međuovisnost članova društva i proces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lastRenderedPageBreak/>
              <w:t>društvene odgovornosti.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C.4.4. Opisuje i prihvaća vlastiti kulturni i nacionalni identitet u odnosu na druge kulture</w:t>
            </w:r>
          </w:p>
        </w:tc>
      </w:tr>
      <w:tr w:rsidR="00B35612" w14:paraId="178908DB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50F5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lastRenderedPageBreak/>
              <w:t>12.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8C29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F3D5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24CC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67AD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79DACE53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6517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11A6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F588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Problem kulturnog relativizma i kulturnog imperijalizma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2F48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A.2.1.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Određuje temeljne etičke pojmove povezane s moralnim i etičkim problemima u antropologiji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C4EF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A.4.3. Promiče ljudska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="00B35612" w14:paraId="3DC3452D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4D9F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B630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18B7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170C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F6C9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63A41F6D" w14:textId="7777777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A61E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1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8D69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Društvo i država</w:t>
            </w: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DE0C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Nastanak i svrha društva i države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3139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A.2.2. Određuje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temeljne etičke pojmove povezane s moralnim i etičkim problemima u politici i pravu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A.2.3. Prosuđuje djelovanje društva, institucija i vlasti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40C2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C.4.3. Analizira i uspoređuje uzroke i posljedice socij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alnih razlika u nekim društvima sa stajališta dobrobiti pojedinca</w:t>
            </w:r>
          </w:p>
        </w:tc>
      </w:tr>
      <w:tr w:rsidR="00B35612" w14:paraId="2B011197" w14:textId="7777777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8758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0047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7E4F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605C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8416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6536E0FC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A046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9623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AE74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Vladavina prava i civilno društvo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8E26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A.2.3. Prosuđuje djelovanje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društva, institucija i vlasti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B.2.2. Doprinosi širenju svijesti o problemima s ljudskim pravima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4B3C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C.4.2. Upućuje na međuovisnost članova društva i proces društvene odgovornosti.</w:t>
            </w:r>
          </w:p>
        </w:tc>
      </w:tr>
      <w:tr w:rsidR="00B35612" w14:paraId="39411F72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197D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8024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B39A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0292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7CF8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6112268E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1ABB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21E6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1D3E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Utopija i distopija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9F33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A.1.3.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Prosuđuje moralne probleme iz svakodnevnoga života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B.1.3. Stvara pozitivne promj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ene u zajednici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52E7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="00B35612" w14:paraId="37669C20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1019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41E3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5ACA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A923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6E91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1F6759A8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3D61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lastRenderedPageBreak/>
              <w:t>21.</w:t>
            </w:r>
          </w:p>
        </w:tc>
        <w:tc>
          <w:tcPr>
            <w:tcW w:w="21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B690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Ljudska prava i pokreti za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zaštitu ljudskih prava</w:t>
            </w: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83C2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Ljudska prava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9453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B.2.1. Poštuje ljudska prava i zauzima se za etičke vrijednos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B.2.2. Doprinosi širenju svijesti o problemima s ljudskim pravima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0EBD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A.4/5.3. Učenik kreativno djeluje u različitim podr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učjima učenja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="00B35612" w14:paraId="2DC2E05D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3235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1396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56C1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0E4A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2777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7B3200F9" w14:textId="7777777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2B59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CDD2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DEFD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Antirasistički pokret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4064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A.2.3. Prosuđuje djelovanje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društva, institucija i vlasti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03CF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="00B35612" w14:paraId="48A3C5C6" w14:textId="77777777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5C6C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80C4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9766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06BC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3C9B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69289596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1100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FF33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04F8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Ekologistički pokreti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75D5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B.2.3. Stvara pozitivne promjene u zajednici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611D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goo A.4.1.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A.4/5.4. Učenik samostalno kritički promišlja i vrednuje ideje</w:t>
            </w:r>
          </w:p>
        </w:tc>
      </w:tr>
      <w:tr w:rsidR="00B35612" w14:paraId="5B7AB764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8597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D37C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2FE3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EA44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DB2A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71B0F57B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6F11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1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9CB2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Suvremene prijetnje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ljudskim pravima</w:t>
            </w: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1103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Kapitalizam i neokolonijalizam 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6A58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B.2.2. Doprinosi širenju svijesti o problemima 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ljudskim pravima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8C08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B.4.2. Djeluje u skladu s načelima održivoga razvoja s ciljem promoviranja socijalne pravde</w:t>
            </w:r>
          </w:p>
        </w:tc>
      </w:tr>
      <w:tr w:rsidR="00B35612" w14:paraId="5E378D27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6313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9F40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41CD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305C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1FEC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014E96E9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0B01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E62D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2AC2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Trgovina ljudima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2939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A.2.2. Određuje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temeljne etičke pojmove povezane s moralnim i etičkim problemima u politici i pravu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A.2.3. Prosuđuje djelovanje društva, institucija i vlasti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33E5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A.4.3. Promiče ljudska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C.4.2. Upućuje na međuo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visnost članova društva i proces društvene odgovornosti.</w:t>
            </w:r>
          </w:p>
        </w:tc>
      </w:tr>
      <w:tr w:rsidR="00B35612" w14:paraId="0C079A70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1D65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80BE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97D2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1FDF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6A8D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71E3B7A1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84CB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lastRenderedPageBreak/>
              <w:t>31.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2BDF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F8D6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Svjetske migracije i pitanje azila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CFA8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A.2.2. Određuje temeljne etičke pojmove povezane s moralnim i etičkim problemima u politici i pravu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A.2.3. Prosuđuje djelovanje društva,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institucija i vlasti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366C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A.4.1. Aktivno sudjeluje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C.4.2. Upućuje na međuovisnost članova društva i proces društvene odgovornosti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A.4/5.3. Učenik kreativno djeluje u različitim područjima učenja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A.4/5.4. Učenik samostaln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 kritički promišlja i vrednuje ideje.</w:t>
            </w:r>
          </w:p>
        </w:tc>
      </w:tr>
      <w:tr w:rsidR="00B35612" w14:paraId="7B37829A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98FE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2BB5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73A7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B0A7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A81E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6EEDDF20" w14:textId="7777777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49E1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0100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22AE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Posljedice ograničavanja i oduzimanja stečenih ljudskih prava</w:t>
            </w:r>
          </w:p>
        </w:tc>
        <w:tc>
          <w:tcPr>
            <w:tcW w:w="4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6A91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A.1.3. Prosuđuje moralne probleme iz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svakodnevnoga života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122C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osr B.4.1. Uvi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đa posljedice svojih i tuđih stavova/postupaka/izbora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 A.4/5.1.Učenik samostalno traži nove informacije iz različitih izvora, transformira ih u novo znanje i uspješno primjenjuje pri rješavanju problema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uku A.4/5.4. Učenik samostalno kritički promišlja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 vrednuje ideje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C.4.3. Promiče kvalitetu života u zajednici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Pod A.4.1. Primjenjuje inovativna i kreativna rješenja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B.4.2. Djeluje u skladu s načelima održivoga razvoja s ciljem promoviranja socijalne pravde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C.4.1. Prosuđuje značaj održivoga ra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zvoja za opću dobrobit</w:t>
            </w:r>
          </w:p>
        </w:tc>
      </w:tr>
      <w:tr w:rsidR="00B35612" w14:paraId="38E34BEF" w14:textId="7777777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B0DB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A07F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E0EE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FE87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4275" w14:textId="77777777" w:rsidR="00B35612" w:rsidRDefault="00B356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35612" w14:paraId="027A0752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E9F8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6FEA" w14:textId="77777777" w:rsidR="00B35612" w:rsidRDefault="006C7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2CE9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Zaključivanje ocjena</w:t>
            </w:r>
          </w:p>
        </w:tc>
        <w:tc>
          <w:tcPr>
            <w:tcW w:w="4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F3BC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4E56" w14:textId="77777777" w:rsidR="00B35612" w:rsidRDefault="006C7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1E77929B" w14:textId="77777777" w:rsidR="00B35612" w:rsidRDefault="00B35612"/>
    <w:p w14:paraId="6C401887" w14:textId="77777777" w:rsidR="00B35612" w:rsidRDefault="00B35612"/>
    <w:tbl>
      <w:tblPr>
        <w:tblW w:w="15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0"/>
      </w:tblGrid>
      <w:tr w:rsidR="00B35612" w14:paraId="1B99B95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EA2D" w14:textId="77777777" w:rsidR="00B35612" w:rsidRDefault="006C7E0A">
            <w:pPr>
              <w:spacing w:after="0" w:line="240" w:lineRule="auto"/>
              <w:ind w:firstLine="161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Napomene:</w:t>
            </w:r>
          </w:p>
        </w:tc>
      </w:tr>
      <w:tr w:rsidR="00B35612" w14:paraId="1482FEF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BF62" w14:textId="77777777" w:rsidR="00B35612" w:rsidRDefault="00B35612">
            <w:pPr>
              <w:spacing w:after="0" w:line="240" w:lineRule="auto"/>
              <w:ind w:firstLine="161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B35612" w14:paraId="1C74895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7CEF" w14:textId="77777777" w:rsidR="00B35612" w:rsidRDefault="006C7E0A">
            <w:pPr>
              <w:spacing w:after="0" w:line="240" w:lineRule="auto"/>
              <w:ind w:firstLine="161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Kontinuirano se tijekom cijele godine provodi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vrednovanje za učenje, vrednovanje kao učenje i vrednovanje naučenog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B35612" w14:paraId="56C1460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57AC" w14:textId="77777777" w:rsidR="00B35612" w:rsidRDefault="00B35612">
            <w:pPr>
              <w:spacing w:after="0" w:line="240" w:lineRule="auto"/>
              <w:ind w:firstLine="161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B35612" w14:paraId="6075E98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4E5B" w14:textId="77777777" w:rsidR="00B35612" w:rsidRDefault="006C7E0A">
            <w:pPr>
              <w:spacing w:after="0" w:line="240" w:lineRule="auto"/>
              <w:ind w:firstLine="161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*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 U svim odgojno-obrazovnim ishodima Etike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kontinuirano se ostvaruju sljedeća očekivanja međupredmetne teme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: </w:t>
            </w:r>
          </w:p>
        </w:tc>
      </w:tr>
      <w:tr w:rsidR="00B35612" w14:paraId="7DB5DC7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AC2C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A.4.1. Učenik kritički odabire odgovarajuću digitalnu tehnologiju.</w:t>
            </w:r>
          </w:p>
        </w:tc>
      </w:tr>
      <w:tr w:rsidR="00B35612" w14:paraId="79DE180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A754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kt A.4.2. Učenik se koristi društvenim mrežama i mrežnim programi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ma uz upravljanje različitim postavkama funkcionalnosti.</w:t>
            </w:r>
          </w:p>
        </w:tc>
      </w:tr>
      <w:tr w:rsidR="00B35612" w14:paraId="3B35034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C96B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A.4.3. Učenik stvara pozitivne digitalne tragove vodeći se načelom sigurnosti.</w:t>
            </w:r>
          </w:p>
        </w:tc>
      </w:tr>
      <w:tr w:rsidR="00B35612" w14:paraId="5572108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D332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B.4.1. Učenik samostalno komunicira s poznatim i nepoznatim osobama u sigurnome digitalnom okružju.</w:t>
            </w:r>
          </w:p>
        </w:tc>
      </w:tr>
      <w:tr w:rsidR="00B35612" w14:paraId="28B82BF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3CDA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B.4.2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. Učenik samostalno surađuje s poznatim i nepoznatim osobama u sigurnome digitalnom okružju</w:t>
            </w:r>
          </w:p>
        </w:tc>
      </w:tr>
      <w:tr w:rsidR="00B35612" w14:paraId="4AF0121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B7F5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>ikt B.4.3. Učenik kritički procjenjuje svoje ponašanje i ponašanje drugih u digitalnome okružju.</w:t>
            </w:r>
          </w:p>
        </w:tc>
      </w:tr>
      <w:tr w:rsidR="00B35612" w14:paraId="3408A66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C467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ikt C.4.1. Učenik samostalno provodi složeno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istraživanje radi rješenja problema u digitalnome okružju.</w:t>
            </w:r>
          </w:p>
        </w:tc>
      </w:tr>
      <w:tr w:rsidR="00B35612" w14:paraId="3037B5A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37A6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C.4.2. Učenik samostalno provodi složeno pretraživanje informacija u digitalnome okružju.</w:t>
            </w:r>
          </w:p>
        </w:tc>
      </w:tr>
      <w:tr w:rsidR="00B35612" w14:paraId="35D5FD2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3D35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ikt C.4.3. Učenik samostalno kritički procjenjuje proces, izvore i rezultate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pretraživanja, odabire potrebne informacije.</w:t>
            </w:r>
          </w:p>
        </w:tc>
      </w:tr>
      <w:tr w:rsidR="00B35612" w14:paraId="4536F87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DEBD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C.4.4. Učenik samostalno i odgovorno upravlja prikupljenim informacijama.</w:t>
            </w:r>
          </w:p>
        </w:tc>
      </w:tr>
      <w:tr w:rsidR="00B35612" w14:paraId="1A41C9A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A8C0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D.4.1. Učenik samostalno ili u suradnji s drugima stvara nove sadržaje i ideje ili preoblikuje postojeća digitalna rješenja pri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mjenjujući različite načine za poticanje kreativnosti.</w:t>
            </w:r>
          </w:p>
        </w:tc>
      </w:tr>
      <w:tr w:rsidR="00B35612" w14:paraId="67EAD1A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02AF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D.4.2. Učenik argumentira svoje viđenje rješavanja složenoga problema s pomoću IKT-a</w:t>
            </w:r>
          </w:p>
        </w:tc>
      </w:tr>
      <w:tr w:rsidR="00B35612" w14:paraId="289AAAD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5CF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D.4.3. Učenik predočava, stvara i dijeli ideje i uratke o složenoj temi s pomoću IKT-a.</w:t>
            </w:r>
          </w:p>
        </w:tc>
      </w:tr>
      <w:tr w:rsidR="00B35612" w14:paraId="3BBB9C4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EA3A" w14:textId="77777777" w:rsidR="00B35612" w:rsidRDefault="006C7E0A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D.4.4. Učenik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 tumači zakonske okvire za zaštitu intelektualnoga vlasništva i odabire načine dijeljenja vlastitih sadržaja i proizvoda.</w:t>
            </w:r>
          </w:p>
        </w:tc>
      </w:tr>
    </w:tbl>
    <w:p w14:paraId="2766DDCE" w14:textId="77777777" w:rsidR="00B35612" w:rsidRDefault="00B35612"/>
    <w:p w14:paraId="30580067" w14:textId="77777777" w:rsidR="00B35612" w:rsidRDefault="00B35612">
      <w:pPr>
        <w:jc w:val="center"/>
      </w:pPr>
    </w:p>
    <w:sectPr w:rsidR="00B35612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9286" w14:textId="77777777" w:rsidR="006C7E0A" w:rsidRDefault="006C7E0A">
      <w:pPr>
        <w:spacing w:after="0" w:line="240" w:lineRule="auto"/>
      </w:pPr>
      <w:r>
        <w:separator/>
      </w:r>
    </w:p>
  </w:endnote>
  <w:endnote w:type="continuationSeparator" w:id="0">
    <w:p w14:paraId="17DF1E92" w14:textId="77777777" w:rsidR="006C7E0A" w:rsidRDefault="006C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51A2" w14:textId="77777777" w:rsidR="006C7E0A" w:rsidRDefault="006C7E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1AB31E" w14:textId="77777777" w:rsidR="006C7E0A" w:rsidRDefault="006C7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5612"/>
    <w:rsid w:val="006C7E0A"/>
    <w:rsid w:val="00B35612"/>
    <w:rsid w:val="00E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ABB5"/>
  <w15:docId w15:val="{A766A4EF-136E-4541-969C-3D04F067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AFD2B-3703-4A6C-8284-7CF824D6097D}"/>
</file>

<file path=customXml/itemProps2.xml><?xml version="1.0" encoding="utf-8"?>
<ds:datastoreItem xmlns:ds="http://schemas.openxmlformats.org/officeDocument/2006/customXml" ds:itemID="{9412F376-9F9F-4946-8FF5-D776AA1341BD}"/>
</file>

<file path=customXml/itemProps3.xml><?xml version="1.0" encoding="utf-8"?>
<ds:datastoreItem xmlns:ds="http://schemas.openxmlformats.org/officeDocument/2006/customXml" ds:itemID="{1F6ACC00-CF07-4F8A-B70C-C78C56B14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WINKLER</dc:creator>
  <dc:description/>
  <cp:lastModifiedBy>Zeljka Winkler</cp:lastModifiedBy>
  <cp:revision>2</cp:revision>
  <dcterms:created xsi:type="dcterms:W3CDTF">2021-09-05T17:23:00Z</dcterms:created>
  <dcterms:modified xsi:type="dcterms:W3CDTF">2021-09-05T17:23:00Z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